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1E1BB" w14:textId="23CB3A7B" w:rsidR="00F02789" w:rsidRPr="00E40FB7" w:rsidRDefault="00E40FB7" w:rsidP="00E40FB7">
      <w:pPr>
        <w:jc w:val="center"/>
        <w:rPr>
          <w:b/>
          <w:bCs/>
          <w:sz w:val="28"/>
          <w:szCs w:val="28"/>
          <w:lang w:val="lt-LT"/>
        </w:rPr>
      </w:pPr>
      <w:r w:rsidRPr="00E40FB7">
        <w:rPr>
          <w:b/>
          <w:bCs/>
          <w:sz w:val="28"/>
          <w:szCs w:val="28"/>
          <w:lang w:val="lt-LT"/>
        </w:rPr>
        <w:t>INFORMACIJA TĖVAMS</w:t>
      </w:r>
    </w:p>
    <w:p w14:paraId="34075A58" w14:textId="77777777" w:rsidR="00F02789" w:rsidRDefault="00F02789" w:rsidP="00F02789">
      <w:pPr>
        <w:rPr>
          <w:lang w:val="lt-LT"/>
        </w:rPr>
      </w:pPr>
    </w:p>
    <w:p w14:paraId="52B67247" w14:textId="1CC7D986" w:rsidR="00F02789" w:rsidRDefault="00F02789" w:rsidP="00F02789">
      <w:pPr>
        <w:rPr>
          <w:lang w:val="lt-LT"/>
        </w:rPr>
      </w:pPr>
      <w:r>
        <w:rPr>
          <w:lang w:val="lt-LT"/>
        </w:rPr>
        <w:t xml:space="preserve">Operacijų vadovo sprendimų Nr. V-1927 ir V-2743 pakeitimais, nuo </w:t>
      </w:r>
      <w:r>
        <w:rPr>
          <w:b/>
          <w:bCs/>
          <w:lang w:val="lt-LT"/>
        </w:rPr>
        <w:t>vasario 21 d.:</w:t>
      </w:r>
    </w:p>
    <w:p w14:paraId="3C4B029B" w14:textId="77349B93" w:rsidR="00F02789" w:rsidRDefault="00F02789" w:rsidP="00F02789">
      <w:pPr>
        <w:numPr>
          <w:ilvl w:val="0"/>
          <w:numId w:val="1"/>
        </w:numPr>
        <w:rPr>
          <w:rFonts w:eastAsia="Times New Roman"/>
          <w:lang w:val="lt-LT"/>
        </w:rPr>
      </w:pPr>
      <w:r>
        <w:rPr>
          <w:rFonts w:eastAsia="Times New Roman"/>
          <w:lang w:val="lt-LT"/>
        </w:rPr>
        <w:t xml:space="preserve">Ugdymo įstaigose </w:t>
      </w:r>
      <w:r w:rsidR="00A07C43">
        <w:rPr>
          <w:rFonts w:eastAsia="Times New Roman"/>
          <w:lang w:val="lt-LT"/>
        </w:rPr>
        <w:t>atsirado galimybė testuotis</w:t>
      </w:r>
      <w:r>
        <w:rPr>
          <w:rFonts w:eastAsia="Times New Roman"/>
          <w:lang w:val="lt-LT"/>
        </w:rPr>
        <w:t xml:space="preserve"> naudojant greituosius antigeno testus, kuriems naudojamas ėminys iš seilių – </w:t>
      </w:r>
      <w:r w:rsidRPr="00F02789">
        <w:rPr>
          <w:rFonts w:eastAsia="Times New Roman"/>
          <w:b/>
          <w:bCs/>
          <w:lang w:val="lt-LT"/>
        </w:rPr>
        <w:t>„</w:t>
      </w:r>
      <w:proofErr w:type="spellStart"/>
      <w:r w:rsidRPr="00F02789">
        <w:rPr>
          <w:rFonts w:eastAsia="Times New Roman"/>
          <w:b/>
          <w:bCs/>
          <w:lang w:val="lt-LT"/>
        </w:rPr>
        <w:t>čiulpinukus</w:t>
      </w:r>
      <w:proofErr w:type="spellEnd"/>
      <w:r w:rsidRPr="00F02789">
        <w:rPr>
          <w:rFonts w:eastAsia="Times New Roman"/>
          <w:b/>
          <w:bCs/>
          <w:lang w:val="lt-LT"/>
        </w:rPr>
        <w:t>“</w:t>
      </w:r>
      <w:r>
        <w:rPr>
          <w:rFonts w:eastAsia="Times New Roman"/>
          <w:lang w:val="lt-LT"/>
        </w:rPr>
        <w:t xml:space="preserve">. </w:t>
      </w:r>
    </w:p>
    <w:p w14:paraId="24AFD4F8" w14:textId="2973F625" w:rsidR="00F02789" w:rsidRPr="00F02789" w:rsidRDefault="00F02789" w:rsidP="00F02789">
      <w:pPr>
        <w:numPr>
          <w:ilvl w:val="0"/>
          <w:numId w:val="1"/>
        </w:numPr>
        <w:rPr>
          <w:rFonts w:eastAsia="Times New Roman"/>
          <w:i/>
          <w:iCs/>
          <w:lang w:val="lt-LT"/>
        </w:rPr>
      </w:pPr>
      <w:r w:rsidRPr="00F02789">
        <w:rPr>
          <w:rFonts w:eastAsia="Times New Roman"/>
          <w:b/>
          <w:bCs/>
          <w:lang w:val="lt-LT"/>
        </w:rPr>
        <w:t>„</w:t>
      </w:r>
      <w:proofErr w:type="spellStart"/>
      <w:r w:rsidRPr="00F02789">
        <w:rPr>
          <w:rFonts w:eastAsia="Times New Roman"/>
          <w:b/>
          <w:bCs/>
          <w:lang w:val="lt-LT"/>
        </w:rPr>
        <w:t>Čiulpinukai</w:t>
      </w:r>
      <w:proofErr w:type="spellEnd"/>
      <w:r w:rsidRPr="00F02789">
        <w:rPr>
          <w:rFonts w:eastAsia="Times New Roman"/>
          <w:b/>
          <w:bCs/>
          <w:lang w:val="lt-LT"/>
        </w:rPr>
        <w:t>“</w:t>
      </w:r>
      <w:r>
        <w:rPr>
          <w:rFonts w:eastAsia="Times New Roman"/>
          <w:lang w:val="lt-LT"/>
        </w:rPr>
        <w:t xml:space="preserve"> </w:t>
      </w:r>
      <w:r w:rsidR="00780642">
        <w:rPr>
          <w:rFonts w:eastAsia="Times New Roman"/>
          <w:lang w:val="lt-LT"/>
        </w:rPr>
        <w:t>bus</w:t>
      </w:r>
      <w:r>
        <w:rPr>
          <w:rFonts w:eastAsia="Times New Roman"/>
          <w:lang w:val="lt-LT"/>
        </w:rPr>
        <w:t xml:space="preserve"> naudojami pagal ikimokyklinio, priešmokyklinio ugdymo programas ugdomų </w:t>
      </w:r>
      <w:r w:rsidRPr="00F02789">
        <w:rPr>
          <w:rFonts w:eastAsia="Times New Roman"/>
          <w:lang w:val="lt-LT"/>
        </w:rPr>
        <w:t>vaikų testavimui.</w:t>
      </w:r>
    </w:p>
    <w:p w14:paraId="08871D2E" w14:textId="77777777" w:rsidR="00A07C43" w:rsidRDefault="00F02789" w:rsidP="00F02789">
      <w:pPr>
        <w:numPr>
          <w:ilvl w:val="0"/>
          <w:numId w:val="1"/>
        </w:numPr>
        <w:rPr>
          <w:rFonts w:eastAsia="Times New Roman"/>
          <w:b/>
          <w:bCs/>
          <w:lang w:val="lt-LT"/>
        </w:rPr>
      </w:pPr>
      <w:r w:rsidRPr="00F02789">
        <w:rPr>
          <w:rFonts w:eastAsia="Times New Roman"/>
          <w:b/>
          <w:bCs/>
          <w:lang w:val="lt-LT"/>
        </w:rPr>
        <w:t xml:space="preserve">Ikimokyklinio ir priešmokyklinio ugdymo įstaigose vaikai </w:t>
      </w:r>
      <w:r w:rsidR="00780642">
        <w:rPr>
          <w:rFonts w:eastAsia="Times New Roman"/>
          <w:b/>
          <w:bCs/>
          <w:lang w:val="lt-LT"/>
        </w:rPr>
        <w:t>bus</w:t>
      </w:r>
      <w:r w:rsidRPr="00F02789">
        <w:rPr>
          <w:rFonts w:eastAsia="Times New Roman"/>
          <w:b/>
          <w:bCs/>
          <w:lang w:val="lt-LT"/>
        </w:rPr>
        <w:t xml:space="preserve"> testuojami tik tais atvejais, kai jie turės sąlytį su asmeniu, kuriam buvo patvirtinta COVID-19 liga.</w:t>
      </w:r>
    </w:p>
    <w:p w14:paraId="3A907A29" w14:textId="0B466F5C" w:rsidR="00F02789" w:rsidRDefault="00A07C43" w:rsidP="00A07C43">
      <w:pPr>
        <w:numPr>
          <w:ilvl w:val="0"/>
          <w:numId w:val="1"/>
        </w:numPr>
        <w:rPr>
          <w:rFonts w:eastAsia="Times New Roman"/>
          <w:lang w:val="lt-LT"/>
        </w:rPr>
      </w:pPr>
      <w:r w:rsidRPr="00A07C43">
        <w:rPr>
          <w:rFonts w:eastAsia="Times New Roman"/>
          <w:lang w:val="lt-LT"/>
        </w:rPr>
        <w:t>T</w:t>
      </w:r>
      <w:r w:rsidR="009358BB">
        <w:rPr>
          <w:rFonts w:eastAsia="Times New Roman"/>
          <w:lang w:val="lt-LT"/>
        </w:rPr>
        <w:t>yrimas namuose bus atliekamas šiais etapais:</w:t>
      </w:r>
    </w:p>
    <w:p w14:paraId="282ADD76" w14:textId="730A03FA" w:rsidR="009358BB" w:rsidRDefault="009358BB" w:rsidP="009358BB">
      <w:pPr>
        <w:pStyle w:val="Sraopastraipa"/>
        <w:numPr>
          <w:ilvl w:val="0"/>
          <w:numId w:val="2"/>
        </w:numPr>
        <w:rPr>
          <w:rFonts w:eastAsia="Times New Roman"/>
          <w:lang w:val="lt-LT"/>
        </w:rPr>
      </w:pPr>
      <w:r>
        <w:rPr>
          <w:rFonts w:eastAsia="Times New Roman"/>
          <w:lang w:val="lt-LT"/>
        </w:rPr>
        <w:t>Reikalingas antigeno testų „</w:t>
      </w:r>
      <w:proofErr w:type="spellStart"/>
      <w:r>
        <w:rPr>
          <w:rFonts w:eastAsia="Times New Roman"/>
          <w:lang w:val="lt-LT"/>
        </w:rPr>
        <w:t>čiulpinukai</w:t>
      </w:r>
      <w:proofErr w:type="spellEnd"/>
      <w:r>
        <w:rPr>
          <w:rFonts w:eastAsia="Times New Roman"/>
          <w:lang w:val="lt-LT"/>
        </w:rPr>
        <w:t xml:space="preserve">“ kiekis bus išduodamas </w:t>
      </w:r>
      <w:r w:rsidR="00C71C83" w:rsidRPr="00C71C83">
        <w:rPr>
          <w:rFonts w:eastAsia="Times New Roman"/>
          <w:b/>
          <w:bCs/>
          <w:lang w:val="lt-LT"/>
        </w:rPr>
        <w:t>tėvams (globėjams)</w:t>
      </w:r>
      <w:r w:rsidR="00C71C83">
        <w:rPr>
          <w:rFonts w:eastAsia="Times New Roman"/>
          <w:lang w:val="lt-LT"/>
        </w:rPr>
        <w:t xml:space="preserve"> ne daugiau kaip savaitei.</w:t>
      </w:r>
    </w:p>
    <w:p w14:paraId="62479092" w14:textId="1C0ADE72" w:rsidR="00C71C83" w:rsidRDefault="00C71C83" w:rsidP="009358BB">
      <w:pPr>
        <w:pStyle w:val="Sraopastraipa"/>
        <w:numPr>
          <w:ilvl w:val="0"/>
          <w:numId w:val="2"/>
        </w:numPr>
        <w:rPr>
          <w:rFonts w:eastAsia="Times New Roman"/>
          <w:lang w:val="lt-LT"/>
        </w:rPr>
      </w:pPr>
      <w:r>
        <w:rPr>
          <w:rFonts w:eastAsia="Times New Roman"/>
          <w:lang w:val="lt-LT"/>
        </w:rPr>
        <w:t xml:space="preserve">Tais atvejais, kai pagal nustatytą grafiką antigeno testas turi būti atliekamas savaitgalį, </w:t>
      </w:r>
      <w:r w:rsidRPr="00C71C83">
        <w:rPr>
          <w:rFonts w:eastAsia="Times New Roman"/>
          <w:i/>
          <w:iCs/>
          <w:u w:val="single"/>
          <w:lang w:val="lt-LT"/>
        </w:rPr>
        <w:t>rekomenduojama jį atlikti paskutinę dieną iki grįžimo į ugdymo procesą</w:t>
      </w:r>
      <w:r w:rsidRPr="00C71C83">
        <w:rPr>
          <w:rFonts w:eastAsia="Times New Roman"/>
          <w:i/>
          <w:iCs/>
          <w:lang w:val="lt-LT"/>
        </w:rPr>
        <w:t>.</w:t>
      </w:r>
    </w:p>
    <w:p w14:paraId="68048837" w14:textId="72FB8C00" w:rsidR="00C71C83" w:rsidRPr="009358BB" w:rsidRDefault="00C71C83" w:rsidP="009358BB">
      <w:pPr>
        <w:pStyle w:val="Sraopastraipa"/>
        <w:numPr>
          <w:ilvl w:val="0"/>
          <w:numId w:val="2"/>
        </w:numPr>
        <w:rPr>
          <w:rFonts w:eastAsia="Times New Roman"/>
          <w:lang w:val="lt-LT"/>
        </w:rPr>
      </w:pPr>
      <w:r>
        <w:rPr>
          <w:rFonts w:eastAsia="Times New Roman"/>
          <w:lang w:val="lt-LT"/>
        </w:rPr>
        <w:t>Tėvai (globėjai) apie teigiamą rezultatą turės pranešti Klaipėdos lopšelio-darželio „</w:t>
      </w:r>
      <w:proofErr w:type="spellStart"/>
      <w:r>
        <w:rPr>
          <w:rFonts w:eastAsia="Times New Roman"/>
          <w:lang w:val="lt-LT"/>
        </w:rPr>
        <w:t>Inkarėlis</w:t>
      </w:r>
      <w:proofErr w:type="spellEnd"/>
      <w:r>
        <w:rPr>
          <w:rFonts w:eastAsia="Times New Roman"/>
          <w:lang w:val="lt-LT"/>
        </w:rPr>
        <w:t xml:space="preserve">“ visuomenės sveikatos specialistei Vestai </w:t>
      </w:r>
      <w:proofErr w:type="spellStart"/>
      <w:r>
        <w:rPr>
          <w:rFonts w:eastAsia="Times New Roman"/>
          <w:lang w:val="lt-LT"/>
        </w:rPr>
        <w:t>Vaičekauskienei</w:t>
      </w:r>
      <w:proofErr w:type="spellEnd"/>
      <w:r>
        <w:rPr>
          <w:rFonts w:eastAsia="Times New Roman"/>
          <w:lang w:val="lt-LT"/>
        </w:rPr>
        <w:t xml:space="preserve">, tel. 867628185 arba el. p. </w:t>
      </w:r>
      <w:hyperlink r:id="rId5" w:history="1">
        <w:r w:rsidRPr="002742CE">
          <w:rPr>
            <w:rStyle w:val="Hipersaitas"/>
            <w:rFonts w:eastAsia="Times New Roman"/>
            <w:lang w:val="lt-LT"/>
          </w:rPr>
          <w:t>inkarelis@sveikatosbiuras.lt</w:t>
        </w:r>
      </w:hyperlink>
      <w:r>
        <w:rPr>
          <w:rFonts w:eastAsia="Times New Roman"/>
          <w:lang w:val="lt-LT"/>
        </w:rPr>
        <w:t xml:space="preserve"> </w:t>
      </w:r>
    </w:p>
    <w:p w14:paraId="797FFF84" w14:textId="3E7A58E0" w:rsidR="00E40FB7" w:rsidRDefault="00E40FB7" w:rsidP="00F02789">
      <w:pPr>
        <w:rPr>
          <w:b/>
          <w:bCs/>
          <w:color w:val="000000"/>
          <w:lang w:val="lt-LT"/>
        </w:rPr>
      </w:pPr>
    </w:p>
    <w:p w14:paraId="005558EE" w14:textId="77777777" w:rsidR="00A07C43" w:rsidRDefault="00A07C43" w:rsidP="00F02789">
      <w:pPr>
        <w:rPr>
          <w:lang w:val="lt-LT"/>
        </w:rPr>
      </w:pPr>
    </w:p>
    <w:p w14:paraId="76B04ED5" w14:textId="1D95026F" w:rsidR="00E40FB7" w:rsidRDefault="00E40FB7" w:rsidP="00F02789">
      <w:pPr>
        <w:rPr>
          <w:b/>
          <w:bCs/>
          <w:lang w:val="lt-LT"/>
        </w:rPr>
      </w:pPr>
      <w:r w:rsidRPr="00C71C83">
        <w:rPr>
          <w:b/>
          <w:bCs/>
          <w:noProof/>
          <w:lang w:val="lt-LT" w:eastAsia="lt-LT" w:bidi="ar-SA"/>
        </w:rPr>
        <w:drawing>
          <wp:anchor distT="0" distB="0" distL="114300" distR="114300" simplePos="0" relativeHeight="251658240" behindDoc="1" locked="0" layoutInCell="1" allowOverlap="1" wp14:anchorId="47D7BCC7" wp14:editId="41A29AB7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3124046" cy="3550920"/>
            <wp:effectExtent l="0" t="0" r="635" b="0"/>
            <wp:wrapTight wrapText="bothSides">
              <wp:wrapPolygon edited="0">
                <wp:start x="0" y="0"/>
                <wp:lineTo x="0" y="21438"/>
                <wp:lineTo x="21473" y="21438"/>
                <wp:lineTo x="21473" y="0"/>
                <wp:lineTo x="0" y="0"/>
              </wp:wrapPolygon>
            </wp:wrapTight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046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1C83" w:rsidRPr="00C71C83">
        <w:rPr>
          <w:b/>
          <w:bCs/>
          <w:lang w:val="lt-LT"/>
        </w:rPr>
        <w:t>PRIMINIMAS</w:t>
      </w:r>
    </w:p>
    <w:p w14:paraId="1C9780F0" w14:textId="54378D83" w:rsidR="00E40FB7" w:rsidRDefault="00254446" w:rsidP="00254446">
      <w:pPr>
        <w:pStyle w:val="Sraopastraipa"/>
        <w:numPr>
          <w:ilvl w:val="0"/>
          <w:numId w:val="4"/>
        </w:numPr>
        <w:rPr>
          <w:lang w:val="lt-LT"/>
        </w:rPr>
      </w:pPr>
      <w:r w:rsidRPr="00254446">
        <w:rPr>
          <w:lang w:val="lt-LT"/>
        </w:rPr>
        <w:t>Prieš atliekant greitąjį antigeno testą „</w:t>
      </w:r>
      <w:proofErr w:type="spellStart"/>
      <w:r w:rsidRPr="00254446">
        <w:rPr>
          <w:lang w:val="lt-LT"/>
        </w:rPr>
        <w:t>čiulpinuk</w:t>
      </w:r>
      <w:r>
        <w:rPr>
          <w:lang w:val="lt-LT"/>
        </w:rPr>
        <w:t>us</w:t>
      </w:r>
      <w:proofErr w:type="spellEnd"/>
      <w:r w:rsidRPr="00254446">
        <w:rPr>
          <w:lang w:val="lt-LT"/>
        </w:rPr>
        <w:t>“</w:t>
      </w:r>
      <w:r>
        <w:rPr>
          <w:lang w:val="lt-LT"/>
        </w:rPr>
        <w:t xml:space="preserve"> </w:t>
      </w:r>
      <w:r w:rsidRPr="00254446">
        <w:rPr>
          <w:lang w:val="lt-LT"/>
        </w:rPr>
        <w:t>vaikai turi būti 30 min. nevalgę ir negėrę.</w:t>
      </w:r>
    </w:p>
    <w:p w14:paraId="668D3CFC" w14:textId="59FDF373" w:rsidR="00254446" w:rsidRPr="00254446" w:rsidRDefault="00254446" w:rsidP="00254446">
      <w:pPr>
        <w:pStyle w:val="Sraopastraipa"/>
        <w:numPr>
          <w:ilvl w:val="0"/>
          <w:numId w:val="4"/>
        </w:numPr>
        <w:rPr>
          <w:lang w:val="lt-LT"/>
        </w:rPr>
      </w:pPr>
      <w:r>
        <w:rPr>
          <w:lang w:val="lt-LT"/>
        </w:rPr>
        <w:t>Padarius testą palaukti 10 min. ir tada vertinti rezultatą. Nebevertinkite rezultato po 15 min.</w:t>
      </w:r>
    </w:p>
    <w:p w14:paraId="6D58F503" w14:textId="77777777" w:rsidR="00A07C43" w:rsidRPr="009358BB" w:rsidRDefault="00A07C43" w:rsidP="00E40FB7">
      <w:pPr>
        <w:rPr>
          <w:lang w:val="lt-LT"/>
        </w:rPr>
      </w:pPr>
    </w:p>
    <w:p w14:paraId="3C9EA2D8" w14:textId="77777777" w:rsidR="00A07C43" w:rsidRPr="009358BB" w:rsidRDefault="00A07C43" w:rsidP="00E40FB7">
      <w:pPr>
        <w:rPr>
          <w:lang w:val="lt-LT"/>
        </w:rPr>
      </w:pPr>
    </w:p>
    <w:p w14:paraId="448197EF" w14:textId="77777777" w:rsidR="00A07C43" w:rsidRPr="009358BB" w:rsidRDefault="00A07C43" w:rsidP="00E40FB7">
      <w:pPr>
        <w:rPr>
          <w:lang w:val="lt-LT"/>
        </w:rPr>
      </w:pPr>
    </w:p>
    <w:p w14:paraId="5208D66C" w14:textId="77777777" w:rsidR="00A07C43" w:rsidRPr="009358BB" w:rsidRDefault="00A07C43" w:rsidP="00E40FB7">
      <w:pPr>
        <w:rPr>
          <w:lang w:val="lt-LT"/>
        </w:rPr>
      </w:pPr>
    </w:p>
    <w:p w14:paraId="6035AF2A" w14:textId="77777777" w:rsidR="00A07C43" w:rsidRPr="009358BB" w:rsidRDefault="00A07C43" w:rsidP="00E40FB7">
      <w:pPr>
        <w:rPr>
          <w:lang w:val="lt-LT"/>
        </w:rPr>
      </w:pPr>
    </w:p>
    <w:p w14:paraId="06580332" w14:textId="77777777" w:rsidR="00A07C43" w:rsidRPr="009358BB" w:rsidRDefault="00A07C43" w:rsidP="00E40FB7">
      <w:pPr>
        <w:rPr>
          <w:lang w:val="lt-LT"/>
        </w:rPr>
      </w:pPr>
    </w:p>
    <w:p w14:paraId="2531D4CF" w14:textId="77777777" w:rsidR="00A07C43" w:rsidRPr="009358BB" w:rsidRDefault="00A07C43" w:rsidP="00E40FB7">
      <w:pPr>
        <w:rPr>
          <w:lang w:val="lt-LT"/>
        </w:rPr>
      </w:pPr>
    </w:p>
    <w:p w14:paraId="24EFDD00" w14:textId="77777777" w:rsidR="00A07C43" w:rsidRPr="009358BB" w:rsidRDefault="00A07C43" w:rsidP="00E40FB7">
      <w:pPr>
        <w:rPr>
          <w:lang w:val="lt-LT"/>
        </w:rPr>
      </w:pPr>
    </w:p>
    <w:p w14:paraId="4BCE5A5A" w14:textId="77777777" w:rsidR="00A07C43" w:rsidRPr="009358BB" w:rsidRDefault="00A07C43" w:rsidP="00E40FB7">
      <w:pPr>
        <w:rPr>
          <w:lang w:val="lt-LT"/>
        </w:rPr>
      </w:pPr>
    </w:p>
    <w:p w14:paraId="61C4AC3B" w14:textId="77777777" w:rsidR="00A07C43" w:rsidRPr="009358BB" w:rsidRDefault="00A07C43" w:rsidP="00E40FB7">
      <w:pPr>
        <w:rPr>
          <w:lang w:val="lt-LT"/>
        </w:rPr>
      </w:pPr>
    </w:p>
    <w:p w14:paraId="76C7CF87" w14:textId="77777777" w:rsidR="00A07C43" w:rsidRPr="009358BB" w:rsidRDefault="00A07C43" w:rsidP="00E40FB7">
      <w:pPr>
        <w:rPr>
          <w:lang w:val="lt-LT"/>
        </w:rPr>
      </w:pPr>
    </w:p>
    <w:p w14:paraId="1A325492" w14:textId="77777777" w:rsidR="00A07C43" w:rsidRPr="009358BB" w:rsidRDefault="00A07C43" w:rsidP="00E40FB7">
      <w:pPr>
        <w:rPr>
          <w:lang w:val="lt-LT"/>
        </w:rPr>
      </w:pPr>
    </w:p>
    <w:p w14:paraId="629E0D1A" w14:textId="77777777" w:rsidR="00C71C83" w:rsidRPr="00254446" w:rsidRDefault="00C71C83" w:rsidP="00E40FB7">
      <w:pPr>
        <w:rPr>
          <w:lang w:val="lt-LT"/>
        </w:rPr>
      </w:pPr>
    </w:p>
    <w:p w14:paraId="3F466286" w14:textId="77777777" w:rsidR="00C71C83" w:rsidRPr="00254446" w:rsidRDefault="00C71C83" w:rsidP="00E40FB7">
      <w:pPr>
        <w:rPr>
          <w:lang w:val="lt-LT"/>
        </w:rPr>
      </w:pPr>
    </w:p>
    <w:p w14:paraId="1DEDF222" w14:textId="77777777" w:rsidR="00C71C83" w:rsidRPr="00254446" w:rsidRDefault="00C71C83" w:rsidP="00E40FB7">
      <w:pPr>
        <w:rPr>
          <w:lang w:val="lt-LT"/>
        </w:rPr>
      </w:pPr>
    </w:p>
    <w:p w14:paraId="530DC077" w14:textId="77777777" w:rsidR="00C71C83" w:rsidRPr="00254446" w:rsidRDefault="00C71C83" w:rsidP="00E40FB7">
      <w:pPr>
        <w:rPr>
          <w:lang w:val="lt-LT"/>
        </w:rPr>
      </w:pPr>
    </w:p>
    <w:p w14:paraId="206A2F53" w14:textId="77777777" w:rsidR="00C71C83" w:rsidRPr="00254446" w:rsidRDefault="00C71C83" w:rsidP="00E40FB7">
      <w:pPr>
        <w:rPr>
          <w:lang w:val="lt-LT"/>
        </w:rPr>
      </w:pPr>
    </w:p>
    <w:p w14:paraId="1A0B9353" w14:textId="77777777" w:rsidR="00C71C83" w:rsidRPr="00254446" w:rsidRDefault="00C71C83" w:rsidP="00E40FB7">
      <w:pPr>
        <w:rPr>
          <w:lang w:val="lt-LT"/>
        </w:rPr>
      </w:pPr>
    </w:p>
    <w:p w14:paraId="5A46F1F6" w14:textId="77777777" w:rsidR="00C71C83" w:rsidRPr="00254446" w:rsidRDefault="00C71C83" w:rsidP="00E40FB7">
      <w:pPr>
        <w:rPr>
          <w:lang w:val="lt-LT"/>
        </w:rPr>
      </w:pPr>
    </w:p>
    <w:p w14:paraId="6EDD0C30" w14:textId="77777777" w:rsidR="00C71C83" w:rsidRPr="00254446" w:rsidRDefault="00C71C83" w:rsidP="00E40FB7">
      <w:pPr>
        <w:rPr>
          <w:lang w:val="lt-LT"/>
        </w:rPr>
      </w:pPr>
    </w:p>
    <w:p w14:paraId="7F6E0EBB" w14:textId="0FA5E60A" w:rsidR="00E40FB7" w:rsidRDefault="00E40FB7" w:rsidP="00E40FB7">
      <w:pPr>
        <w:rPr>
          <w:lang w:val="pt-PT"/>
        </w:rPr>
      </w:pPr>
      <w:r>
        <w:rPr>
          <w:lang w:val="pt-PT"/>
        </w:rPr>
        <w:t>Pagarbiai,</w:t>
      </w:r>
    </w:p>
    <w:p w14:paraId="3C3822CE" w14:textId="77777777" w:rsidR="00E40FB7" w:rsidRDefault="00E40FB7" w:rsidP="00E40FB7">
      <w:pPr>
        <w:rPr>
          <w:lang w:val="lt-LT"/>
        </w:rPr>
      </w:pPr>
      <w:r>
        <w:rPr>
          <w:lang w:val="pt-PT"/>
        </w:rPr>
        <w:t>Vesta Vai</w:t>
      </w:r>
      <w:proofErr w:type="spellStart"/>
      <w:r>
        <w:rPr>
          <w:lang w:val="lt-LT"/>
        </w:rPr>
        <w:t>čekauskienė</w:t>
      </w:r>
      <w:proofErr w:type="spellEnd"/>
    </w:p>
    <w:p w14:paraId="509C10E0" w14:textId="77777777" w:rsidR="00E40FB7" w:rsidRDefault="00E40FB7" w:rsidP="00E40FB7">
      <w:pPr>
        <w:rPr>
          <w:lang w:val="lt-LT"/>
        </w:rPr>
      </w:pPr>
      <w:r>
        <w:rPr>
          <w:lang w:val="lt-LT"/>
        </w:rPr>
        <w:t>Lopšelio-darželio „</w:t>
      </w:r>
      <w:proofErr w:type="spellStart"/>
      <w:r>
        <w:rPr>
          <w:lang w:val="lt-LT"/>
        </w:rPr>
        <w:t>Inkarėlis</w:t>
      </w:r>
      <w:proofErr w:type="spellEnd"/>
      <w:r>
        <w:rPr>
          <w:lang w:val="lt-LT"/>
        </w:rPr>
        <w:t>“</w:t>
      </w:r>
    </w:p>
    <w:p w14:paraId="0E404BA0" w14:textId="77777777" w:rsidR="00E40FB7" w:rsidRDefault="00E40FB7" w:rsidP="00E40FB7">
      <w:pPr>
        <w:rPr>
          <w:lang w:val="pt-PT"/>
        </w:rPr>
      </w:pPr>
      <w:r>
        <w:rPr>
          <w:lang w:val="pt-PT"/>
        </w:rPr>
        <w:t>Visuomenės sveikatos specialistė</w:t>
      </w:r>
    </w:p>
    <w:p w14:paraId="53A20254" w14:textId="77777777" w:rsidR="00E40FB7" w:rsidRDefault="00E40FB7" w:rsidP="00E40FB7">
      <w:r>
        <w:rPr>
          <w:lang w:val="pt-PT"/>
        </w:rPr>
        <w:t xml:space="preserve">El. p. </w:t>
      </w:r>
      <w:hyperlink r:id="rId7" w:history="1">
        <w:r>
          <w:rPr>
            <w:rStyle w:val="Hipersaitas"/>
          </w:rPr>
          <w:t>inkarelis@sveikatosbiuras.lt</w:t>
        </w:r>
      </w:hyperlink>
    </w:p>
    <w:p w14:paraId="22B4A9A8" w14:textId="7F9CB4D0" w:rsidR="00C553E8" w:rsidRPr="00443651" w:rsidRDefault="00443651">
      <w:hyperlink r:id="rId8" w:history="1">
        <w:r w:rsidR="00E40FB7">
          <w:rPr>
            <w:rStyle w:val="Hipersaitas"/>
          </w:rPr>
          <w:t>www.sveikatosbiuras.lt</w:t>
        </w:r>
      </w:hyperlink>
      <w:r w:rsidR="00E40FB7">
        <w:t xml:space="preserve"> </w:t>
      </w:r>
      <w:bookmarkStart w:id="0" w:name="_GoBack"/>
      <w:bookmarkEnd w:id="0"/>
    </w:p>
    <w:sectPr w:rsidR="00C553E8" w:rsidRPr="00443651" w:rsidSect="00C02EFC">
      <w:pgSz w:w="12240" w:h="15840" w:code="1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D17"/>
    <w:multiLevelType w:val="hybridMultilevel"/>
    <w:tmpl w:val="AB7665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F1FAA"/>
    <w:multiLevelType w:val="hybridMultilevel"/>
    <w:tmpl w:val="F3D4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83C21"/>
    <w:multiLevelType w:val="hybridMultilevel"/>
    <w:tmpl w:val="DC08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B3115"/>
    <w:multiLevelType w:val="hybridMultilevel"/>
    <w:tmpl w:val="515A8480"/>
    <w:lvl w:ilvl="0" w:tplc="447E1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89"/>
    <w:rsid w:val="00254446"/>
    <w:rsid w:val="00443651"/>
    <w:rsid w:val="00780642"/>
    <w:rsid w:val="007B3D2B"/>
    <w:rsid w:val="009358BB"/>
    <w:rsid w:val="00A07C43"/>
    <w:rsid w:val="00A47808"/>
    <w:rsid w:val="00C02EFC"/>
    <w:rsid w:val="00C553E8"/>
    <w:rsid w:val="00C71C83"/>
    <w:rsid w:val="00E40FB7"/>
    <w:rsid w:val="00F02789"/>
    <w:rsid w:val="00F8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F338"/>
  <w15:chartTrackingRefBased/>
  <w15:docId w15:val="{29612293-6461-4814-9FEA-04FC3C18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02789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02789"/>
    <w:rPr>
      <w:color w:val="0563C1"/>
      <w:u w:val="single"/>
    </w:rPr>
  </w:style>
  <w:style w:type="paragraph" w:styleId="Sraopastraipa">
    <w:name w:val="List Paragraph"/>
    <w:basedOn w:val="prastasis"/>
    <w:uiPriority w:val="34"/>
    <w:qFormat/>
    <w:rsid w:val="00F02789"/>
    <w:pPr>
      <w:ind w:left="720"/>
      <w:contextualSpacing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C71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ikatosbiura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karelis@sveikatosbiur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nkarelis@sveikatosbiuras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Araminaite</dc:creator>
  <cp:keywords/>
  <dc:description/>
  <cp:lastModifiedBy>User</cp:lastModifiedBy>
  <cp:revision>2</cp:revision>
  <cp:lastPrinted>2022-02-25T06:45:00Z</cp:lastPrinted>
  <dcterms:created xsi:type="dcterms:W3CDTF">2022-02-25T07:28:00Z</dcterms:created>
  <dcterms:modified xsi:type="dcterms:W3CDTF">2022-02-25T07:28:00Z</dcterms:modified>
</cp:coreProperties>
</file>